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DE052" w14:textId="77777777" w:rsidR="00926EDF" w:rsidRDefault="002D2973">
      <w:pPr>
        <w:spacing w:after="120" w:line="100" w:lineRule="atLeast"/>
        <w:jc w:val="center"/>
        <w:rPr>
          <w:rFonts w:ascii="Arial" w:hAnsi="Arial" w:cs="Arial"/>
          <w:b/>
          <w:bCs/>
          <w:color w:val="1471A9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AAD7C5A" wp14:editId="0C8844A4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7548245" cy="796925"/>
            <wp:effectExtent l="0" t="0" r="0" b="0"/>
            <wp:wrapTopAndBottom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EDF">
        <w:rPr>
          <w:rFonts w:ascii="Arial" w:hAnsi="Arial" w:cs="Arial"/>
          <w:b/>
          <w:bCs/>
          <w:color w:val="1471A9"/>
          <w:sz w:val="10"/>
          <w:szCs w:val="10"/>
        </w:rPr>
        <w:t xml:space="preserve">    </w:t>
      </w:r>
    </w:p>
    <w:p w14:paraId="6793753D" w14:textId="3800AB41" w:rsidR="00926EDF" w:rsidRDefault="000369A6">
      <w:pPr>
        <w:spacing w:after="120" w:line="100" w:lineRule="atLeast"/>
        <w:jc w:val="center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b/>
          <w:bCs/>
          <w:color w:val="1471A9"/>
          <w:sz w:val="40"/>
          <w:szCs w:val="40"/>
        </w:rPr>
        <w:t xml:space="preserve">Business </w:t>
      </w:r>
      <w:r w:rsidR="00926EDF">
        <w:rPr>
          <w:rFonts w:ascii="Arial" w:hAnsi="Arial" w:cs="Arial"/>
          <w:b/>
          <w:bCs/>
          <w:color w:val="1471A9"/>
          <w:sz w:val="40"/>
          <w:szCs w:val="40"/>
        </w:rPr>
        <w:t>Valuation Order Form</w:t>
      </w:r>
    </w:p>
    <w:p w14:paraId="1F05A1FE" w14:textId="77777777" w:rsidR="00575295" w:rsidRDefault="00C2090F" w:rsidP="00BE6521">
      <w:pPr>
        <w:spacing w:before="112" w:after="112" w:line="170" w:lineRule="exact"/>
        <w:jc w:val="center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color w:val="43484D"/>
          <w:sz w:val="18"/>
          <w:szCs w:val="18"/>
        </w:rPr>
        <w:br/>
      </w:r>
      <w:r w:rsidR="00BE6521" w:rsidRPr="00BE6521">
        <w:rPr>
          <w:rFonts w:ascii="Arial" w:hAnsi="Arial" w:cs="Arial"/>
          <w:color w:val="43484D"/>
          <w:sz w:val="18"/>
          <w:szCs w:val="18"/>
        </w:rPr>
        <w:t>To order your valuation please complete this form, providing as much detail as possible in the required fields.</w:t>
      </w:r>
    </w:p>
    <w:p w14:paraId="36245847" w14:textId="77777777" w:rsidR="002D2973" w:rsidRDefault="00B77FBA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noProof/>
          <w:color w:val="43484D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EB730" wp14:editId="79B5CC06">
                <wp:simplePos x="0" y="0"/>
                <wp:positionH relativeFrom="column">
                  <wp:posOffset>324485</wp:posOffset>
                </wp:positionH>
                <wp:positionV relativeFrom="paragraph">
                  <wp:posOffset>100330</wp:posOffset>
                </wp:positionV>
                <wp:extent cx="5501031" cy="1044000"/>
                <wp:effectExtent l="88900" t="38100" r="99695" b="137160"/>
                <wp:wrapNone/>
                <wp:docPr id="951265088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501031" cy="104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C70AB"/>
                          </a:solidFill>
                          <a:prstDash val="sysDot"/>
                        </a:ln>
                        <a:effectLst>
                          <a:outerShdw blurRad="117015" dist="38100" dir="5400000" algn="t" rotWithShape="0">
                            <a:prstClr val="black">
                              <a:alpha val="9223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2268"/>
                              <w:gridCol w:w="2908"/>
                            </w:tblGrid>
                            <w:tr w:rsidR="00B2279E" w14:paraId="7D34EA89" w14:textId="77777777" w:rsidTr="00273D8C">
                              <w:tc>
                                <w:tcPr>
                                  <w:tcW w:w="2977" w:type="dxa"/>
                                  <w:tcBorders>
                                    <w:right w:val="dotted" w:sz="4" w:space="0" w:color="0C70AB"/>
                                  </w:tcBorders>
                                </w:tcPr>
                                <w:p w14:paraId="6FEC6282" w14:textId="77777777" w:rsidR="00B2279E" w:rsidRPr="00B77FB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Step One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dotted" w:sz="4" w:space="0" w:color="0C70AB"/>
                                    <w:right w:val="dotted" w:sz="4" w:space="0" w:color="0C70AB"/>
                                  </w:tcBorders>
                                </w:tcPr>
                                <w:p w14:paraId="5A8C01F2" w14:textId="77777777" w:rsidR="00B2279E" w:rsidRPr="007F2E5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 xml:space="preserve">Step </w:t>
                                  </w:r>
                                  <w:r w:rsidR="00B77FBA"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Two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left w:val="dotted" w:sz="4" w:space="0" w:color="0C70AB"/>
                                  </w:tcBorders>
                                </w:tcPr>
                                <w:p w14:paraId="48339055" w14:textId="77777777" w:rsidR="00B2279E" w:rsidRPr="007F2E5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 xml:space="preserve">Step </w:t>
                                  </w:r>
                                  <w:r w:rsidR="00B77FBA"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Three</w:t>
                                  </w:r>
                                </w:p>
                              </w:tc>
                            </w:tr>
                            <w:tr w:rsidR="00B2279E" w14:paraId="54ACE47F" w14:textId="77777777" w:rsidTr="00273D8C">
                              <w:tc>
                                <w:tcPr>
                                  <w:tcW w:w="2977" w:type="dxa"/>
                                  <w:tcBorders>
                                    <w:right w:val="dotted" w:sz="4" w:space="0" w:color="0C70AB"/>
                                  </w:tcBorders>
                                </w:tcPr>
                                <w:p w14:paraId="72168BEB" w14:textId="23D4E900" w:rsidR="00B2279E" w:rsidRPr="001C6B73" w:rsidRDefault="001C6B73" w:rsidP="00B2279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Email all pages of the form and all relevant financial statements to </w:t>
                                  </w:r>
                                  <w:hyperlink r:id="rId9" w:history="1">
                                    <w:r w:rsidR="00B2279E" w:rsidRPr="001C6B7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4BD2F"/>
                                        <w:sz w:val="17"/>
                                        <w:szCs w:val="17"/>
                                        <w:lang w:val="en-GB" w:eastAsia="en-GB"/>
                                      </w:rPr>
                                      <w:t>info@bizval.com.au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dotted" w:sz="4" w:space="0" w:color="0C70AB"/>
                                    <w:right w:val="dotted" w:sz="4" w:space="0" w:color="0C70AB"/>
                                  </w:tcBorders>
                                </w:tcPr>
                                <w:p w14:paraId="6602A3D7" w14:textId="77777777" w:rsidR="00B2279E" w:rsidRPr="001C6B73" w:rsidRDefault="00B2279E" w:rsidP="00B77FBA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</w:pP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Bizval will issue you an </w:t>
                                  </w:r>
                                  <w:r w:rsidR="00B77FBA"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br/>
                                  </w: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invoice upon receipt of </w:t>
                                  </w:r>
                                  <w:r w:rsidR="00B77FBA"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br/>
                                  </w: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>your order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left w:val="dotted" w:sz="4" w:space="0" w:color="0C70AB"/>
                                  </w:tcBorders>
                                </w:tcPr>
                                <w:p w14:paraId="0E54577C" w14:textId="77777777" w:rsidR="00B2279E" w:rsidRPr="001C6B73" w:rsidRDefault="00B2279E" w:rsidP="00B77F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A member of our Valuation Team will commence work upon receipt of our</w:t>
                                  </w:r>
                                  <w:r w:rsidR="00B77FBA"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</w:tbl>
                          <w:p w14:paraId="07C6BBAD" w14:textId="77777777" w:rsidR="00B2279E" w:rsidRPr="00BE6521" w:rsidRDefault="00B2279E" w:rsidP="007F2E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EB730" id="Rounded Rectangle 3" o:spid="_x0000_s1026" style="position:absolute;margin-left:25.55pt;margin-top:7.9pt;width:433.15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" fillcolor="#f2f2f2 [3052]" strokecolor="#0c70ab" strokeweight=".5pt">
                <v:stroke dashstyle="1 1" joinstyle="miter"/>
                <v:shadow on="t" color="black" opacity="6044f" origin=",-.5" offset="0,3pt"/>
                <v:path arrowok="t"/>
                <o:lock v:ext="edit" aspectratio="t"/>
                <v:textbox inset=",3mm,,3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2268"/>
                        <w:gridCol w:w="2908"/>
                      </w:tblGrid>
                      <w:tr w:rsidR="00B2279E" w14:paraId="7D34EA89" w14:textId="77777777" w:rsidTr="00273D8C">
                        <w:tc>
                          <w:tcPr>
                            <w:tcW w:w="2977" w:type="dxa"/>
                            <w:tcBorders>
                              <w:right w:val="dotted" w:sz="4" w:space="0" w:color="0C70AB"/>
                            </w:tcBorders>
                          </w:tcPr>
                          <w:p w14:paraId="6FEC6282" w14:textId="77777777" w:rsidR="00B2279E" w:rsidRPr="00B77FB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Step One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dotted" w:sz="4" w:space="0" w:color="0C70AB"/>
                              <w:right w:val="dotted" w:sz="4" w:space="0" w:color="0C70AB"/>
                            </w:tcBorders>
                          </w:tcPr>
                          <w:p w14:paraId="5A8C01F2" w14:textId="77777777" w:rsidR="00B2279E" w:rsidRPr="007F2E5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="00B77FBA"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Two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left w:val="dotted" w:sz="4" w:space="0" w:color="0C70AB"/>
                            </w:tcBorders>
                          </w:tcPr>
                          <w:p w14:paraId="48339055" w14:textId="77777777" w:rsidR="00B2279E" w:rsidRPr="007F2E5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="00B77FBA"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Three</w:t>
                            </w:r>
                          </w:p>
                        </w:tc>
                      </w:tr>
                      <w:tr w:rsidR="00B2279E" w14:paraId="54ACE47F" w14:textId="77777777" w:rsidTr="00273D8C">
                        <w:tc>
                          <w:tcPr>
                            <w:tcW w:w="2977" w:type="dxa"/>
                            <w:tcBorders>
                              <w:right w:val="dotted" w:sz="4" w:space="0" w:color="0C70AB"/>
                            </w:tcBorders>
                          </w:tcPr>
                          <w:p w14:paraId="72168BEB" w14:textId="23D4E900" w:rsidR="00B2279E" w:rsidRPr="001C6B73" w:rsidRDefault="001C6B73" w:rsidP="00B2279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Email all pages of the form and all relevant financial statements to </w:t>
                            </w:r>
                            <w:hyperlink r:id="rId10" w:history="1">
                              <w:r w:rsidR="00B2279E" w:rsidRPr="001C6B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94BD2F"/>
                                  <w:sz w:val="17"/>
                                  <w:szCs w:val="17"/>
                                  <w:lang w:val="en-GB" w:eastAsia="en-GB"/>
                                </w:rPr>
                                <w:t>info@bizval.com.au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dotted" w:sz="4" w:space="0" w:color="0C70AB"/>
                              <w:right w:val="dotted" w:sz="4" w:space="0" w:color="0C70AB"/>
                            </w:tcBorders>
                          </w:tcPr>
                          <w:p w14:paraId="6602A3D7" w14:textId="77777777" w:rsidR="00B2279E" w:rsidRPr="001C6B73" w:rsidRDefault="00B2279E" w:rsidP="00B77FB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</w:pP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Bizval will issue you an </w:t>
                            </w:r>
                            <w:r w:rsidR="00B77FBA"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br/>
                            </w: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invoice upon receipt of </w:t>
                            </w:r>
                            <w:r w:rsidR="00B77FBA"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br/>
                            </w: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>your order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left w:val="dotted" w:sz="4" w:space="0" w:color="0C70AB"/>
                            </w:tcBorders>
                          </w:tcPr>
                          <w:p w14:paraId="0E54577C" w14:textId="77777777" w:rsidR="00B2279E" w:rsidRPr="001C6B73" w:rsidRDefault="00B2279E" w:rsidP="00B77FBA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 member of our Valuation Team will commence work upon receipt of our</w:t>
                            </w:r>
                            <w:r w:rsidR="00B77FBA"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fee</w:t>
                            </w:r>
                          </w:p>
                        </w:tc>
                      </w:tr>
                    </w:tbl>
                    <w:p w14:paraId="07C6BBAD" w14:textId="77777777" w:rsidR="00B2279E" w:rsidRPr="00BE6521" w:rsidRDefault="00B2279E" w:rsidP="007F2E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279E">
        <w:rPr>
          <w:rFonts w:ascii="Arial" w:hAnsi="Arial" w:cs="Arial"/>
          <w:color w:val="43484D"/>
          <w:sz w:val="18"/>
          <w:szCs w:val="18"/>
        </w:rPr>
        <w:tab/>
      </w:r>
    </w:p>
    <w:p w14:paraId="2B5B6ED1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6DB7054A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2152DF05" w14:textId="77777777" w:rsidR="00CF35F7" w:rsidRDefault="00CF35F7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03429551" w14:textId="77777777" w:rsidR="00CF35F7" w:rsidRDefault="00CF35F7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2C66F761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052D0B80" w14:textId="77777777" w:rsidR="00B2279E" w:rsidRPr="001C6B73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7"/>
          <w:szCs w:val="17"/>
        </w:rPr>
      </w:pPr>
    </w:p>
    <w:p w14:paraId="2C1EEE04" w14:textId="77777777" w:rsidR="00BE6521" w:rsidRPr="001C6B73" w:rsidRDefault="00BE6521" w:rsidP="00B77FBA">
      <w:pPr>
        <w:spacing w:before="100" w:beforeAutospacing="1" w:after="120" w:line="240" w:lineRule="auto"/>
        <w:jc w:val="center"/>
        <w:rPr>
          <w:rFonts w:ascii="Arial" w:hAnsi="Arial" w:cs="Arial"/>
          <w:i/>
          <w:iCs/>
          <w:color w:val="43484D"/>
          <w:sz w:val="17"/>
          <w:szCs w:val="17"/>
        </w:rPr>
      </w:pPr>
      <w:r w:rsidRPr="001C6B73">
        <w:rPr>
          <w:rFonts w:ascii="Arial" w:hAnsi="Arial" w:cs="Arial"/>
          <w:color w:val="43484D"/>
          <w:sz w:val="17"/>
          <w:szCs w:val="17"/>
        </w:rPr>
        <w:t xml:space="preserve">Most reports are delivered in an average of 7-business days. </w:t>
      </w:r>
      <w:r w:rsidRPr="001C6B73">
        <w:rPr>
          <w:rFonts w:ascii="Arial" w:hAnsi="Arial" w:cs="Arial"/>
          <w:color w:val="43484D"/>
          <w:sz w:val="17"/>
          <w:szCs w:val="17"/>
        </w:rPr>
        <w:br/>
      </w:r>
      <w:r w:rsidRPr="001C6B73">
        <w:rPr>
          <w:rFonts w:ascii="Arial" w:hAnsi="Arial" w:cs="Arial"/>
          <w:i/>
          <w:iCs/>
          <w:color w:val="43484D"/>
          <w:sz w:val="17"/>
          <w:szCs w:val="17"/>
        </w:rPr>
        <w:t>Your prompt response to our Valuer’s questions will help us meet that goal.</w:t>
      </w:r>
    </w:p>
    <w:p w14:paraId="768DBC23" w14:textId="7A5C0FB6" w:rsidR="00C2090F" w:rsidRDefault="00BE6521" w:rsidP="007877CF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color w:val="43484D"/>
          <w:sz w:val="17"/>
          <w:szCs w:val="17"/>
        </w:rPr>
      </w:pPr>
      <w:r w:rsidRPr="001C6B73">
        <w:rPr>
          <w:rFonts w:ascii="Arial" w:hAnsi="Arial" w:cs="Arial"/>
          <w:b/>
          <w:bCs/>
          <w:color w:val="43484D"/>
          <w:sz w:val="17"/>
          <w:szCs w:val="17"/>
        </w:rPr>
        <w:t xml:space="preserve">IMPORTANT: please be sure to provide all relevant information when ordering. </w:t>
      </w:r>
      <w:r w:rsidRPr="001C6B73">
        <w:rPr>
          <w:rFonts w:ascii="Arial" w:hAnsi="Arial" w:cs="Arial"/>
          <w:b/>
          <w:bCs/>
          <w:color w:val="43484D"/>
          <w:sz w:val="17"/>
          <w:szCs w:val="17"/>
        </w:rPr>
        <w:br/>
        <w:t>Bizval reserves the right to charge an amendment fee if relevant information is provided after our report is issued.</w:t>
      </w:r>
    </w:p>
    <w:p w14:paraId="4CF67FA6" w14:textId="77777777" w:rsidR="007877CF" w:rsidRPr="007877CF" w:rsidRDefault="007877CF" w:rsidP="007877CF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color w:val="43484D"/>
          <w:sz w:val="17"/>
          <w:szCs w:val="17"/>
        </w:rPr>
      </w:pP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7C974E2B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367773C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Date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A0F30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539EBB89" w14:textId="77777777" w:rsidR="00926EDF" w:rsidRDefault="00926EDF">
      <w:pPr>
        <w:spacing w:after="0"/>
        <w:jc w:val="both"/>
        <w:rPr>
          <w:rFonts w:ascii="Arial" w:hAnsi="Arial" w:cs="Arial"/>
          <w:b/>
          <w:color w:val="43484D"/>
          <w:sz w:val="20"/>
          <w:szCs w:val="20"/>
        </w:rPr>
      </w:pPr>
    </w:p>
    <w:p w14:paraId="0B8D509D" w14:textId="77777777" w:rsidR="00926EDF" w:rsidRDefault="00926EDF">
      <w:pPr>
        <w:spacing w:after="0"/>
        <w:jc w:val="both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DETAILS FOR OUR INVOICE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2671"/>
        <w:gridCol w:w="2642"/>
        <w:gridCol w:w="4328"/>
      </w:tblGrid>
      <w:tr w:rsidR="00926EDF" w14:paraId="377DAEA6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475A4258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Full Name of Primary Contact *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6CB0035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F2AA77B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6BA1E20E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Company Name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3C6A256D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1AF50D9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3267EE3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Phone Number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582A168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78B6400C" w14:textId="77777777" w:rsidTr="00F36B77">
        <w:trPr>
          <w:trHeight w:val="176"/>
        </w:trPr>
        <w:tc>
          <w:tcPr>
            <w:tcW w:w="2671" w:type="dxa"/>
            <w:vMerge w:val="restart"/>
          </w:tcPr>
          <w:p w14:paraId="1DBD6ED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*</w:t>
            </w:r>
          </w:p>
          <w:p w14:paraId="07514DE7" w14:textId="77777777" w:rsidR="00926EDF" w:rsidRPr="00D1459B" w:rsidRDefault="00926EDF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(this will appear on your invoice)</w:t>
            </w:r>
          </w:p>
          <w:p w14:paraId="552641B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7B3655E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1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8448BD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71B59880" w14:textId="77777777" w:rsidTr="00F36B77">
        <w:trPr>
          <w:trHeight w:val="176"/>
        </w:trPr>
        <w:tc>
          <w:tcPr>
            <w:tcW w:w="2671" w:type="dxa"/>
            <w:vMerge/>
          </w:tcPr>
          <w:p w14:paraId="02C4175B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7C0AF70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2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6172A1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0F45A7A" w14:textId="77777777" w:rsidTr="00F36B77">
        <w:trPr>
          <w:trHeight w:val="176"/>
        </w:trPr>
        <w:tc>
          <w:tcPr>
            <w:tcW w:w="2671" w:type="dxa"/>
            <w:vMerge/>
          </w:tcPr>
          <w:p w14:paraId="5EA86DE5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7E8CCCB8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City/Suburb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A96A99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96BDB5C" w14:textId="77777777" w:rsidTr="00F36B77">
        <w:trPr>
          <w:trHeight w:val="176"/>
        </w:trPr>
        <w:tc>
          <w:tcPr>
            <w:tcW w:w="2671" w:type="dxa"/>
            <w:vMerge/>
          </w:tcPr>
          <w:p w14:paraId="393FA75A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5A0407E7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State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67B016E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2A54870" w14:textId="77777777" w:rsidTr="00F36B77">
        <w:trPr>
          <w:trHeight w:val="176"/>
        </w:trPr>
        <w:tc>
          <w:tcPr>
            <w:tcW w:w="2671" w:type="dxa"/>
            <w:vMerge/>
          </w:tcPr>
          <w:p w14:paraId="69CB35C8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3DB1FEF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Post Code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864EB5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16611F1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29D8D6D1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Email address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EB5D98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E55DE89" w14:textId="77777777" w:rsidTr="00F36B77">
        <w:trPr>
          <w:trHeight w:val="182"/>
        </w:trPr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63CB0990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How did you hear about us?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3AD04C" w14:textId="77777777" w:rsidR="00926EDF" w:rsidRDefault="00926EDF">
            <w:pPr>
              <w:spacing w:after="0" w:line="100" w:lineRule="atLeast"/>
            </w:pPr>
          </w:p>
        </w:tc>
      </w:tr>
    </w:tbl>
    <w:p w14:paraId="0F46E90B" w14:textId="77777777" w:rsidR="00CF35F7" w:rsidRDefault="00CF35F7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</w:p>
    <w:p w14:paraId="2E66F21C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ABOUT THE BUSINESS BEING VALUED</w:t>
      </w:r>
    </w:p>
    <w:tbl>
      <w:tblPr>
        <w:tblW w:w="9636" w:type="dxa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2266"/>
        <w:gridCol w:w="3062"/>
        <w:gridCol w:w="1279"/>
        <w:gridCol w:w="1448"/>
        <w:gridCol w:w="1581"/>
      </w:tblGrid>
      <w:tr w:rsidR="00926EDF" w14:paraId="7E8A0A81" w14:textId="77777777" w:rsidTr="00F36B77">
        <w:tc>
          <w:tcPr>
            <w:tcW w:w="5328" w:type="dxa"/>
            <w:gridSpan w:val="2"/>
          </w:tcPr>
          <w:p w14:paraId="3E62EEF8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name *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4766EE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F1F73" w14:paraId="1D6AA257" w14:textId="77777777" w:rsidTr="003C0211">
        <w:tc>
          <w:tcPr>
            <w:tcW w:w="5328" w:type="dxa"/>
            <w:gridSpan w:val="2"/>
          </w:tcPr>
          <w:p w14:paraId="10C1EEAD" w14:textId="77777777" w:rsidR="009F1F73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ABN</w:t>
            </w:r>
            <w:r w:rsidR="00EE3DBF">
              <w:rPr>
                <w:rFonts w:ascii="Arial" w:hAnsi="Arial" w:cs="Arial"/>
                <w:color w:val="43484D"/>
                <w:sz w:val="20"/>
                <w:szCs w:val="20"/>
              </w:rPr>
              <w:t xml:space="preserve"> *</w:t>
            </w:r>
          </w:p>
        </w:tc>
        <w:tc>
          <w:tcPr>
            <w:tcW w:w="4308" w:type="dxa"/>
            <w:gridSpan w:val="3"/>
            <w:tcBorders>
              <w:top w:val="single" w:sz="1" w:space="0" w:color="808080"/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7AEE2767" w14:textId="77777777" w:rsidR="009F1F73" w:rsidRDefault="009F1F73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3EA92A97" w14:textId="77777777" w:rsidTr="003C0211">
        <w:trPr>
          <w:trHeight w:val="176"/>
        </w:trPr>
        <w:tc>
          <w:tcPr>
            <w:tcW w:w="2266" w:type="dxa"/>
          </w:tcPr>
          <w:p w14:paraId="1EE2AA1E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lastRenderedPageBreak/>
              <w:t>Business address *</w:t>
            </w:r>
          </w:p>
        </w:tc>
        <w:tc>
          <w:tcPr>
            <w:tcW w:w="3062" w:type="dxa"/>
            <w:tcBorders>
              <w:right w:val="single" w:sz="2" w:space="0" w:color="808080"/>
            </w:tcBorders>
            <w:vAlign w:val="center"/>
          </w:tcPr>
          <w:p w14:paraId="78A4F173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Same as invoice address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CFBD97" w14:textId="77777777" w:rsidR="00926EDF" w:rsidRDefault="00926EDF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YES / NO</w:t>
            </w:r>
          </w:p>
        </w:tc>
      </w:tr>
      <w:tr w:rsidR="00926EDF" w14:paraId="16859B8F" w14:textId="77777777" w:rsidTr="003C0211">
        <w:trPr>
          <w:trHeight w:val="176"/>
        </w:trPr>
        <w:tc>
          <w:tcPr>
            <w:tcW w:w="2266" w:type="dxa"/>
            <w:vMerge w:val="restart"/>
          </w:tcPr>
          <w:p w14:paraId="7AD3A98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251AEB7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3062" w:type="dxa"/>
            <w:vAlign w:val="center"/>
          </w:tcPr>
          <w:p w14:paraId="14C73AA0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1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A20C72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F66D421" w14:textId="77777777" w:rsidTr="007877CF">
        <w:trPr>
          <w:trHeight w:val="176"/>
        </w:trPr>
        <w:tc>
          <w:tcPr>
            <w:tcW w:w="2266" w:type="dxa"/>
            <w:vMerge/>
          </w:tcPr>
          <w:p w14:paraId="1EAD75BF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7F8AEE15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2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FDCA9B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0B4FEE3" w14:textId="77777777" w:rsidTr="007877CF">
        <w:trPr>
          <w:trHeight w:val="176"/>
        </w:trPr>
        <w:tc>
          <w:tcPr>
            <w:tcW w:w="2266" w:type="dxa"/>
            <w:vMerge/>
          </w:tcPr>
          <w:p w14:paraId="46E4ADE2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4DEFA446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City/Suburb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D7DDDD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566F7D5" w14:textId="77777777" w:rsidTr="007877CF">
        <w:trPr>
          <w:trHeight w:val="176"/>
        </w:trPr>
        <w:tc>
          <w:tcPr>
            <w:tcW w:w="2266" w:type="dxa"/>
            <w:vMerge/>
          </w:tcPr>
          <w:p w14:paraId="1AA32CB3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00F68787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State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CB9F7E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EC72D56" w14:textId="77777777" w:rsidTr="007877CF">
        <w:trPr>
          <w:trHeight w:val="176"/>
        </w:trPr>
        <w:tc>
          <w:tcPr>
            <w:tcW w:w="2266" w:type="dxa"/>
            <w:vMerge/>
          </w:tcPr>
          <w:p w14:paraId="6A3E9934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7E885AEB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Post Code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014F35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03AD2E3" w14:textId="77777777" w:rsidTr="007877CF">
        <w:tc>
          <w:tcPr>
            <w:tcW w:w="5328" w:type="dxa"/>
            <w:gridSpan w:val="2"/>
          </w:tcPr>
          <w:p w14:paraId="4A231DF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website address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040C7B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D46439F" w14:textId="77777777" w:rsidTr="007877CF">
        <w:tc>
          <w:tcPr>
            <w:tcW w:w="5328" w:type="dxa"/>
            <w:gridSpan w:val="2"/>
          </w:tcPr>
          <w:p w14:paraId="3BB8F74D" w14:textId="77777777" w:rsidR="00926EDF" w:rsidRDefault="00926EDF" w:rsidP="00575295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type *</w:t>
            </w:r>
            <w:r>
              <w:rPr>
                <w:rFonts w:ascii="Arial" w:hAnsi="Arial" w:cs="Arial"/>
                <w:color w:val="43484D"/>
                <w:sz w:val="16"/>
                <w:szCs w:val="16"/>
              </w:rPr>
              <w:t xml:space="preserve"> </w:t>
            </w:r>
            <w:r w:rsid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 xml:space="preserve">(eg. Fruit &amp; Vegetable </w:t>
            </w:r>
            <w:r w:rsidR="00575295"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retailer</w:t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1F41E9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B2A72DA" w14:textId="77777777" w:rsidTr="007877CF">
        <w:tc>
          <w:tcPr>
            <w:tcW w:w="5328" w:type="dxa"/>
            <w:gridSpan w:val="2"/>
          </w:tcPr>
          <w:p w14:paraId="1B9D108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What is the purpose of the valuation? *</w:t>
            </w:r>
          </w:p>
          <w:p w14:paraId="738F650D" w14:textId="77777777" w:rsidR="00926EDF" w:rsidRPr="00D1459B" w:rsidRDefault="00926EDF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(e.g. buying a business, selling your business, partner buy-out, restructure, share issue or share transfer etc.)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DEDC2A1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C5A575D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1FDB91E3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7390392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5F24A067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234E099" w14:textId="77777777" w:rsidTr="007877CF">
        <w:tc>
          <w:tcPr>
            <w:tcW w:w="5328" w:type="dxa"/>
            <w:gridSpan w:val="2"/>
          </w:tcPr>
          <w:p w14:paraId="4684CA18" w14:textId="77777777" w:rsidR="008F3CDA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What type of valuation do you require?</w:t>
            </w:r>
          </w:p>
          <w:p w14:paraId="6F49DDB2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An Enterprise valuation will be required if selling or transferring the business assets to another company/entity.</w:t>
            </w:r>
          </w:p>
          <w:p w14:paraId="7FCAF3D7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</w:p>
          <w:p w14:paraId="27F97AD0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An Equity valuation will be required if you are selling or transferring shares.</w:t>
            </w:r>
          </w:p>
          <w:p w14:paraId="28E95335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</w:p>
          <w:p w14:paraId="1A29E356" w14:textId="45E979C4" w:rsidR="008F3CDA" w:rsidRPr="00F20B25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(^</w:t>
            </w:r>
            <w:r w:rsidR="0016622E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 xml:space="preserve"> </w:t>
            </w:r>
            <w:r w:rsidR="0016622E" w:rsidRPr="0016622E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for valuation of companies with multiple classes of shares on issue</w:t>
            </w: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, please contact us for a tailored quote)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4030DD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30"/>
                <w:szCs w:val="30"/>
              </w:rPr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Enterprise valuation (business)</w:t>
            </w:r>
          </w:p>
          <w:p w14:paraId="1437DD4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30"/>
                <w:szCs w:val="30"/>
              </w:rPr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 w:rsidR="00575295">
              <w:rPr>
                <w:rFonts w:ascii="Arial" w:hAnsi="Arial" w:cs="Arial"/>
                <w:color w:val="43484D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quity valuation (shares</w:t>
            </w:r>
            <w:r w:rsidR="008F3CDA">
              <w:rPr>
                <w:rFonts w:ascii="Arial" w:hAnsi="Arial" w:cs="Arial"/>
                <w:color w:val="43484D"/>
                <w:sz w:val="20"/>
                <w:szCs w:val="20"/>
              </w:rPr>
              <w:t>-one class only</w:t>
            </w:r>
            <w:r w:rsidR="00F20B25">
              <w:rPr>
                <w:rFonts w:ascii="Arial" w:hAnsi="Arial" w:cs="Arial"/>
                <w:color w:val="43484D"/>
                <w:sz w:val="20"/>
                <w:szCs w:val="20"/>
              </w:rPr>
              <w:t>^</w:t>
            </w:r>
            <w:r w:rsidR="008F3CDA">
              <w:rPr>
                <w:rFonts w:ascii="Arial" w:hAnsi="Arial" w:cs="Arial"/>
                <w:color w:val="43484D"/>
                <w:sz w:val="20"/>
                <w:szCs w:val="20"/>
              </w:rPr>
              <w:t>)</w:t>
            </w:r>
          </w:p>
          <w:p w14:paraId="3E2FFE20" w14:textId="77777777" w:rsidR="00926EDF" w:rsidRDefault="00926EDF">
            <w:pPr>
              <w:snapToGrid w:val="0"/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Unsure</w:t>
            </w:r>
          </w:p>
        </w:tc>
      </w:tr>
      <w:tr w:rsidR="00926EDF" w14:paraId="12065F87" w14:textId="77777777" w:rsidTr="007877CF">
        <w:tc>
          <w:tcPr>
            <w:tcW w:w="5328" w:type="dxa"/>
            <w:gridSpan w:val="2"/>
          </w:tcPr>
          <w:p w14:paraId="519938A7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Does the business operate from premises owned or leased? *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E1F4E2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7877CF" w14:paraId="12A74A5D" w14:textId="77777777" w:rsidTr="007877CF">
        <w:tc>
          <w:tcPr>
            <w:tcW w:w="5328" w:type="dxa"/>
            <w:gridSpan w:val="2"/>
          </w:tcPr>
          <w:p w14:paraId="198B6F6C" w14:textId="389289A3" w:rsidR="007877CF" w:rsidRPr="007877CF" w:rsidRDefault="007877CF" w:rsidP="007877C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7877CF">
              <w:rPr>
                <w:rFonts w:ascii="Arial" w:hAnsi="Arial" w:cs="Arial"/>
                <w:color w:val="43484D"/>
                <w:sz w:val="20"/>
                <w:szCs w:val="20"/>
              </w:rPr>
              <w:t>If leased, how many years are remaining on the lease of these premises? What are the options to renew/extend this lease?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BAD6AB5" w14:textId="77777777" w:rsidR="007877CF" w:rsidRDefault="007877CF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04B64EA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7B509A3B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153E509D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E9C1EAE" w14:textId="77777777" w:rsidTr="007877CF">
        <w:tc>
          <w:tcPr>
            <w:tcW w:w="5328" w:type="dxa"/>
            <w:gridSpan w:val="2"/>
          </w:tcPr>
          <w:p w14:paraId="768129E8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>What is your expectation of the business’ value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? *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4319E8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1220D44" w14:textId="77777777" w:rsidTr="007877CF">
        <w:tc>
          <w:tcPr>
            <w:tcW w:w="5328" w:type="dxa"/>
            <w:gridSpan w:val="2"/>
          </w:tcPr>
          <w:p w14:paraId="1651A71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How many years has the business been established? * 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4" w:space="0" w:color="000000" w:themeColor="text1"/>
              <w:right w:val="single" w:sz="1" w:space="0" w:color="808080"/>
            </w:tcBorders>
          </w:tcPr>
          <w:p w14:paraId="5583174F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B7479F5" w14:textId="77777777" w:rsidTr="007877CF">
        <w:tc>
          <w:tcPr>
            <w:tcW w:w="5328" w:type="dxa"/>
            <w:gridSpan w:val="2"/>
            <w:tcBorders>
              <w:right w:val="single" w:sz="2" w:space="0" w:color="808080"/>
            </w:tcBorders>
          </w:tcPr>
          <w:p w14:paraId="32639BD5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>How many employees does the business have (excluding business owners)? *</w:t>
            </w:r>
          </w:p>
        </w:tc>
        <w:tc>
          <w:tcPr>
            <w:tcW w:w="4308" w:type="dxa"/>
            <w:gridSpan w:val="3"/>
            <w:tcBorders>
              <w:top w:val="single" w:sz="4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CB013C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325E01B6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7158C47" w14:textId="77777777" w:rsidTr="00527FEF">
        <w:trPr>
          <w:trHeight w:val="915"/>
        </w:trPr>
        <w:tc>
          <w:tcPr>
            <w:tcW w:w="5328" w:type="dxa"/>
            <w:gridSpan w:val="2"/>
          </w:tcPr>
          <w:p w14:paraId="1E7799DA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 xml:space="preserve">Please advise the number of business owners &amp; associates (e.g. family members) currently working in the business and their working arrangements? *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(for example – two working owners, 1 x full time, 1 x 16 hours per week.)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7D2B1D5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38698694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578A4327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D55FE9C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9652A99" w14:textId="77777777" w:rsidTr="00527FEF">
        <w:tc>
          <w:tcPr>
            <w:tcW w:w="5328" w:type="dxa"/>
            <w:gridSpan w:val="2"/>
            <w:vMerge w:val="restart"/>
            <w:tcBorders>
              <w:right w:val="single" w:sz="2" w:space="0" w:color="808080"/>
            </w:tcBorders>
          </w:tcPr>
          <w:p w14:paraId="30B33EF5" w14:textId="77777777" w:rsidR="00926EDF" w:rsidRPr="00575295" w:rsidRDefault="009F1F73" w:rsidP="009F1F73">
            <w:pPr>
              <w:spacing w:after="0" w:line="100" w:lineRule="atLeast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8F4168" w:rsidRPr="008F4168">
              <w:rPr>
                <w:rFonts w:ascii="Arial" w:hAnsi="Arial" w:cs="Arial"/>
                <w:color w:val="43484D"/>
                <w:sz w:val="20"/>
                <w:szCs w:val="20"/>
              </w:rPr>
              <w:t>Please complete this table outlining amounts paid and estimated market rate remuneration for all working business owners &amp; associates.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831B90" w14:textId="77777777" w:rsidR="00926EDF" w:rsidRDefault="00926EDF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Year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C545FF" w14:textId="77777777" w:rsidR="00926EDF" w:rsidRDefault="00926EDF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Actual Paid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1B0394" w14:textId="77777777" w:rsidR="00926EDF" w:rsidRDefault="00926EDF">
            <w:pPr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Market Rate</w:t>
            </w:r>
          </w:p>
        </w:tc>
      </w:tr>
      <w:tr w:rsidR="00926EDF" w14:paraId="3AB6EF88" w14:textId="77777777" w:rsidTr="00527FEF">
        <w:tc>
          <w:tcPr>
            <w:tcW w:w="5328" w:type="dxa"/>
            <w:gridSpan w:val="2"/>
            <w:vMerge/>
          </w:tcPr>
          <w:p w14:paraId="091FDD4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</w:tcBorders>
          </w:tcPr>
          <w:p w14:paraId="26793215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</w:tcBorders>
          </w:tcPr>
          <w:p w14:paraId="12830D1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899434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C499A65" w14:textId="77777777" w:rsidTr="007877CF">
        <w:tc>
          <w:tcPr>
            <w:tcW w:w="5328" w:type="dxa"/>
            <w:gridSpan w:val="2"/>
            <w:vMerge/>
          </w:tcPr>
          <w:p w14:paraId="17100E1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5DF998D1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4B686B8F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FF31A6C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B48EFDC" w14:textId="77777777" w:rsidTr="007877CF">
        <w:tc>
          <w:tcPr>
            <w:tcW w:w="5328" w:type="dxa"/>
            <w:gridSpan w:val="2"/>
            <w:vMerge/>
          </w:tcPr>
          <w:p w14:paraId="1EB4E39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1C8BFBF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414DD99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2A266A7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494EFC0" w14:textId="77777777" w:rsidTr="007877CF">
        <w:tc>
          <w:tcPr>
            <w:tcW w:w="5328" w:type="dxa"/>
            <w:gridSpan w:val="2"/>
            <w:vMerge/>
          </w:tcPr>
          <w:p w14:paraId="0826809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481F3CF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Current YTD</w:t>
            </w: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717317C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764797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30BE5598" w14:textId="77777777" w:rsidR="00926EDF" w:rsidRDefault="00926EDF">
      <w:pPr>
        <w:spacing w:after="0"/>
        <w:rPr>
          <w:rFonts w:ascii="Arial" w:hAnsi="Arial" w:cs="Arial"/>
          <w:b/>
          <w:bCs/>
          <w:color w:val="1471A9"/>
          <w:sz w:val="20"/>
          <w:szCs w:val="20"/>
        </w:rPr>
      </w:pPr>
    </w:p>
    <w:p w14:paraId="10E66E94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bCs/>
          <w:color w:val="1471A9"/>
          <w:sz w:val="20"/>
          <w:szCs w:val="20"/>
        </w:rPr>
        <w:t>ADDITIONAL INFORMATION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4D250940" w14:textId="77777777" w:rsidTr="00F36B77">
        <w:tc>
          <w:tcPr>
            <w:tcW w:w="5313" w:type="dxa"/>
          </w:tcPr>
          <w:p w14:paraId="732CECBE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strengths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</w:t>
            </w:r>
            <w:r w:rsidR="00D1459B">
              <w:rPr>
                <w:rFonts w:ascii="Arial" w:hAnsi="Arial" w:cs="Arial"/>
                <w:color w:val="43484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*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D833215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240613C2" w14:textId="77777777">
        <w:tc>
          <w:tcPr>
            <w:tcW w:w="5313" w:type="dxa"/>
          </w:tcPr>
          <w:p w14:paraId="20E0A9E1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weaknesses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5E1D71B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4A2D28C" w14:textId="77777777">
        <w:tc>
          <w:tcPr>
            <w:tcW w:w="5313" w:type="dxa"/>
          </w:tcPr>
          <w:p w14:paraId="1830B100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opportunities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F031755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63EB46A" w14:textId="77777777" w:rsidTr="00BD396C">
        <w:tc>
          <w:tcPr>
            <w:tcW w:w="5313" w:type="dxa"/>
          </w:tcPr>
          <w:p w14:paraId="05742752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threats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  <w:p w14:paraId="54151BD3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" w:space="0" w:color="808080"/>
              <w:bottom w:val="single" w:sz="4" w:space="0" w:color="000000" w:themeColor="text1"/>
              <w:right w:val="single" w:sz="1" w:space="0" w:color="808080"/>
            </w:tcBorders>
          </w:tcPr>
          <w:p w14:paraId="48D95FD8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E7A9D3F" w14:textId="77777777" w:rsidTr="00BD396C">
        <w:trPr>
          <w:trHeight w:val="23"/>
        </w:trPr>
        <w:tc>
          <w:tcPr>
            <w:tcW w:w="5313" w:type="dxa"/>
            <w:tcBorders>
              <w:right w:val="single" w:sz="2" w:space="0" w:color="808080"/>
            </w:tcBorders>
          </w:tcPr>
          <w:p w14:paraId="3E9C2345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Please provide any other additional information about the business you think may be relevant?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01E2F7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  <w:p w14:paraId="6E6CC97C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0C0730DB" w14:textId="77777777" w:rsidTr="00BD396C">
        <w:trPr>
          <w:trHeight w:val="23"/>
        </w:trPr>
        <w:tc>
          <w:tcPr>
            <w:tcW w:w="5313" w:type="dxa"/>
            <w:tcBorders>
              <w:right w:val="single" w:sz="2" w:space="0" w:color="808080"/>
            </w:tcBorders>
          </w:tcPr>
          <w:p w14:paraId="20EF55D3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Any other comments you would like to add?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BC54A0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</w:tbl>
    <w:p w14:paraId="0AE9F3EA" w14:textId="77777777" w:rsidR="00926EDF" w:rsidRDefault="00926EDF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</w:p>
    <w:p w14:paraId="4C3F0DE1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FINANCIAL STATEMENTS REQUIRED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5F067EBD" w14:textId="77777777" w:rsidTr="00F36B77">
        <w:trPr>
          <w:trHeight w:val="1314"/>
        </w:trPr>
        <w:tc>
          <w:tcPr>
            <w:tcW w:w="5313" w:type="dxa"/>
            <w:tcBorders>
              <w:right w:val="single" w:sz="2" w:space="0" w:color="808080"/>
            </w:tcBorders>
          </w:tcPr>
          <w:p w14:paraId="2A046195" w14:textId="77777777" w:rsidR="00926EDF" w:rsidRPr="00D1459B" w:rsidRDefault="009F1F73" w:rsidP="00B549D3">
            <w:pPr>
              <w:spacing w:after="0" w:line="100" w:lineRule="atLeast"/>
              <w:ind w:left="-165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color w:val="43484D"/>
                <w:sz w:val="20"/>
                <w:szCs w:val="20"/>
              </w:rPr>
              <w:t>Accountant-prepared Financial Statements</w:t>
            </w:r>
            <w:r w:rsidR="00926EDF" w:rsidRPr="00D1459B">
              <w:rPr>
                <w:rFonts w:ascii="Arial" w:hAnsi="Arial" w:cs="Arial"/>
                <w:color w:val="43484D"/>
                <w:sz w:val="20"/>
                <w:szCs w:val="20"/>
              </w:rPr>
              <w:t xml:space="preserve"> for the </w:t>
            </w:r>
            <w:r w:rsidR="00C5076C"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="00926EDF" w:rsidRPr="00D1459B">
              <w:rPr>
                <w:rFonts w:ascii="Arial" w:hAnsi="Arial" w:cs="Arial"/>
                <w:color w:val="43484D"/>
                <w:sz w:val="20"/>
                <w:szCs w:val="20"/>
              </w:rPr>
              <w:t>past 3 years *</w:t>
            </w:r>
          </w:p>
          <w:p w14:paraId="052059BD" w14:textId="77777777" w:rsidR="00D1459B" w:rsidRPr="00D1459B" w:rsidRDefault="00D1459B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t>If these are not available, then</w:t>
            </w: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  <w:t>•  Profit &amp; Loss Statements for the past 3 years</w:t>
            </w: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  <w:t>•  Balance Sheets for the past 3 years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1F5B83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0B9D001F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173903CF" w14:textId="77777777" w:rsidR="00926EDF" w:rsidRPr="009F1F73" w:rsidRDefault="009F1F73" w:rsidP="00B549D3">
            <w:pPr>
              <w:spacing w:after="0" w:line="100" w:lineRule="atLeast"/>
              <w:ind w:left="-165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color w:val="43484D"/>
                <w:sz w:val="20"/>
                <w:szCs w:val="20"/>
              </w:rPr>
              <w:t>Most recent business Tax Return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53EC4D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F1F73" w14:paraId="582A110A" w14:textId="77777777" w:rsidTr="00F36B77">
        <w:tc>
          <w:tcPr>
            <w:tcW w:w="5313" w:type="dxa"/>
          </w:tcPr>
          <w:p w14:paraId="211A56F1" w14:textId="77777777" w:rsidR="009F1F73" w:rsidRPr="00C5076C" w:rsidRDefault="00D1459B" w:rsidP="00C5076C">
            <w:pPr>
              <w:spacing w:after="0" w:line="100" w:lineRule="atLeast"/>
              <w:rPr>
                <w:rFonts w:ascii="Arial" w:hAnsi="Arial" w:cs="Arial"/>
                <w:b/>
                <w:bCs/>
                <w:color w:val="43484D"/>
                <w:sz w:val="19"/>
                <w:szCs w:val="19"/>
              </w:rPr>
            </w:pPr>
            <w:r w:rsidRPr="007877CF">
              <w:rPr>
                <w:rFonts w:ascii="Arial" w:hAnsi="Arial" w:cs="Arial"/>
                <w:b/>
                <w:color w:val="1471A9"/>
                <w:sz w:val="20"/>
                <w:szCs w:val="20"/>
              </w:rPr>
              <w:t>PLUS THE FOLLOWING</w:t>
            </w:r>
            <w:r w:rsidR="009F1F73" w:rsidRPr="007877CF">
              <w:rPr>
                <w:rFonts w:ascii="Arial" w:hAnsi="Arial" w:cs="Arial"/>
                <w:b/>
                <w:color w:val="1471A9"/>
                <w:sz w:val="20"/>
                <w:szCs w:val="20"/>
              </w:rPr>
              <w:t xml:space="preserve"> (where applicable):</w:t>
            </w:r>
          </w:p>
        </w:tc>
        <w:tc>
          <w:tcPr>
            <w:tcW w:w="4328" w:type="dxa"/>
            <w:tcBorders>
              <w:top w:val="single" w:sz="2" w:space="0" w:color="808080"/>
              <w:bottom w:val="single" w:sz="2" w:space="0" w:color="808080"/>
            </w:tcBorders>
          </w:tcPr>
          <w:p w14:paraId="0A862AF1" w14:textId="77777777" w:rsidR="009F1F73" w:rsidRPr="009F1F73" w:rsidRDefault="009F1F73">
            <w:pPr>
              <w:spacing w:after="0" w:line="10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6EDF" w14:paraId="593D354C" w14:textId="77777777" w:rsidTr="002D2973">
        <w:tc>
          <w:tcPr>
            <w:tcW w:w="5313" w:type="dxa"/>
          </w:tcPr>
          <w:p w14:paraId="60DC98A4" w14:textId="77777777" w:rsidR="00926EDF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 xml:space="preserve">Interim P&amp;L and Balance Sheet for the current </w:t>
            </w:r>
            <w:r w:rsidR="00C5076C"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>year-to-date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9D8B24F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33B21B86" w14:textId="77777777" w:rsidTr="00527FEF">
        <w:tc>
          <w:tcPr>
            <w:tcW w:w="5313" w:type="dxa"/>
          </w:tcPr>
          <w:p w14:paraId="1C329215" w14:textId="77777777" w:rsidR="00926EDF" w:rsidRDefault="00AC5A36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t>Detailed budgets or forecasts (in Profit &amp; Loss format) for next 3-5 years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5B1AF191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4AC9F2F5" w14:textId="77777777" w:rsidTr="00527FEF">
        <w:tc>
          <w:tcPr>
            <w:tcW w:w="5313" w:type="dxa"/>
            <w:tcBorders>
              <w:right w:val="single" w:sz="2" w:space="0" w:color="808080"/>
            </w:tcBorders>
          </w:tcPr>
          <w:p w14:paraId="52D6A0F8" w14:textId="7EB18417" w:rsidR="00926EDF" w:rsidRPr="00BE6521" w:rsidRDefault="00AC5A36">
            <w:pPr>
              <w:spacing w:after="0" w:line="100" w:lineRule="atLeast"/>
              <w:rPr>
                <w:rFonts w:ascii="Arial" w:hAnsi="Arial" w:cs="Arial"/>
                <w:color w:val="128700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lastRenderedPageBreak/>
              <w:t>Depreciation Schedule (if the business has substantial plant &amp; equipment) or listing of Plant &amp; Equipment (current market value)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EA3A44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F1F73" w14:paraId="168B81C8" w14:textId="77777777" w:rsidTr="00527FEF">
        <w:tc>
          <w:tcPr>
            <w:tcW w:w="5313" w:type="dxa"/>
          </w:tcPr>
          <w:p w14:paraId="407A79F2" w14:textId="77777777" w:rsidR="009F1F73" w:rsidRDefault="00AC5A36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t>Employee Organisation Chart (if more than 20 employees)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5A503B2" w14:textId="77777777" w:rsidR="009F1F73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>Attached:  YES / NO</w:t>
            </w:r>
          </w:p>
        </w:tc>
      </w:tr>
      <w:tr w:rsidR="00926EDF" w14:paraId="72FB2C18" w14:textId="77777777" w:rsidTr="00F36B77">
        <w:tc>
          <w:tcPr>
            <w:tcW w:w="5313" w:type="dxa"/>
          </w:tcPr>
          <w:p w14:paraId="00FE9F6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Any other relevant documents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2" w:space="0" w:color="808080"/>
              <w:right w:val="single" w:sz="1" w:space="0" w:color="808080"/>
            </w:tcBorders>
          </w:tcPr>
          <w:p w14:paraId="4335689D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</w:tbl>
    <w:p w14:paraId="28D790F4" w14:textId="77777777" w:rsidR="00926EDF" w:rsidRDefault="00926EDF">
      <w:pPr>
        <w:pStyle w:val="ListParagraph"/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70E09A42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 xml:space="preserve">FAST-TRACK </w:t>
      </w:r>
      <w:r w:rsidR="009F1F73">
        <w:rPr>
          <w:rFonts w:ascii="Arial" w:hAnsi="Arial" w:cs="Arial"/>
          <w:b/>
          <w:color w:val="1471A9"/>
          <w:sz w:val="20"/>
          <w:szCs w:val="20"/>
        </w:rPr>
        <w:t xml:space="preserve">PRIORITY </w:t>
      </w:r>
      <w:r>
        <w:rPr>
          <w:rFonts w:ascii="Arial" w:hAnsi="Arial" w:cs="Arial"/>
          <w:b/>
          <w:color w:val="1471A9"/>
          <w:sz w:val="20"/>
          <w:szCs w:val="20"/>
        </w:rPr>
        <w:t>SERVICE</w:t>
      </w:r>
      <w:r w:rsidR="009F1F73">
        <w:rPr>
          <w:rFonts w:ascii="Arial" w:hAnsi="Arial" w:cs="Arial"/>
          <w:b/>
          <w:color w:val="1471A9"/>
          <w:sz w:val="20"/>
          <w:szCs w:val="20"/>
        </w:rPr>
        <w:t xml:space="preserve"> (surcharge applies)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3376F4FF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738AC9F6" w14:textId="77777777" w:rsidR="00926EDF" w:rsidRDefault="00926EDF">
            <w:pPr>
              <w:pStyle w:val="BodyText"/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Would you like to request our Fast-Track Service Option?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43484D"/>
                <w:sz w:val="6"/>
                <w:szCs w:val="6"/>
              </w:rPr>
              <w:t xml:space="preserve"> </w:t>
            </w:r>
          </w:p>
          <w:p w14:paraId="2E72E977" w14:textId="77777777" w:rsidR="00926EDF" w:rsidRDefault="00AC5A36">
            <w:pPr>
              <w:pStyle w:val="BodyText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16"/>
                <w:szCs w:val="16"/>
              </w:rPr>
              <w:t xml:space="preserve">Fast-Track Service offers you the quickest possible service at that particular point in time. If confirmed, the surcharge will appear on your invoice. See </w:t>
            </w:r>
            <w:hyperlink r:id="rId11" w:history="1">
              <w:r w:rsidRPr="00AC5A36">
                <w:rPr>
                  <w:rStyle w:val="Hyperlink"/>
                  <w:rFonts w:ascii="Arial" w:hAnsi="Arial" w:cs="Arial"/>
                  <w:sz w:val="16"/>
                  <w:szCs w:val="16"/>
                </w:rPr>
                <w:t>website for details</w:t>
              </w:r>
            </w:hyperlink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7340E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YES / NO</w:t>
            </w:r>
          </w:p>
          <w:p w14:paraId="258D295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75A1BC0A" w14:textId="77777777" w:rsidR="00926EDF" w:rsidRDefault="00926ED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58B7D0EE" w14:textId="77777777" w:rsidR="00926EDF" w:rsidRDefault="00926ED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>* required fields</w:t>
      </w:r>
    </w:p>
    <w:p w14:paraId="40D68675" w14:textId="77777777" w:rsidR="00C5076C" w:rsidRDefault="00C5076C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00F11165" w14:textId="77777777" w:rsidR="00926EDF" w:rsidRPr="007877CF" w:rsidRDefault="009F1F73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 xml:space="preserve">FEES and </w:t>
      </w:r>
      <w:r w:rsidR="00926EDF" w:rsidRPr="007877CF">
        <w:rPr>
          <w:rFonts w:ascii="Arial" w:hAnsi="Arial" w:cs="Arial"/>
          <w:b/>
          <w:color w:val="1471A9"/>
          <w:sz w:val="20"/>
          <w:szCs w:val="20"/>
        </w:rPr>
        <w:t>PAYMENT</w:t>
      </w:r>
    </w:p>
    <w:p w14:paraId="3B350FD5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7DAD246F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Please refer to our website for our </w:t>
      </w:r>
      <w:hyperlink r:id="rId12" w:history="1">
        <w:r w:rsidRPr="009F1F73">
          <w:rPr>
            <w:rStyle w:val="Hyperlink"/>
            <w:rFonts w:ascii="Arial" w:hAnsi="Arial" w:cs="Arial"/>
            <w:sz w:val="20"/>
            <w:szCs w:val="20"/>
          </w:rPr>
          <w:t>Current Schedule of Fees</w:t>
        </w:r>
      </w:hyperlink>
      <w:r>
        <w:rPr>
          <w:rFonts w:ascii="Arial" w:hAnsi="Arial" w:cs="Arial"/>
          <w:color w:val="43484D"/>
          <w:sz w:val="20"/>
          <w:szCs w:val="20"/>
        </w:rPr>
        <w:t xml:space="preserve"> and for details of our optional Fast Track Priority Service.</w:t>
      </w:r>
    </w:p>
    <w:p w14:paraId="765BBB9E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</w:p>
    <w:p w14:paraId="3839A1FF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Details of our payment options will be provided on our invoice. </w:t>
      </w:r>
      <w:r w:rsidR="00926EDF">
        <w:rPr>
          <w:rFonts w:ascii="Arial" w:hAnsi="Arial" w:cs="Arial"/>
          <w:color w:val="43484D"/>
          <w:sz w:val="20"/>
          <w:szCs w:val="20"/>
        </w:rPr>
        <w:t xml:space="preserve"> </w:t>
      </w:r>
    </w:p>
    <w:p w14:paraId="16088862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</w:p>
    <w:p w14:paraId="562281D9" w14:textId="77777777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>Work on your valuation will commence upon receipt of full payment and necessary documentation. </w:t>
      </w:r>
    </w:p>
    <w:p w14:paraId="04DC4112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27C2B036" w14:textId="10B8FDD9" w:rsidR="00926EDF" w:rsidRPr="007877CF" w:rsidRDefault="00926EDF" w:rsidP="00527FEF">
      <w:pPr>
        <w:pStyle w:val="BodyText"/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TERMS OF ENGAGEMENT</w:t>
      </w:r>
    </w:p>
    <w:p w14:paraId="72EEC14F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426CC92C" w14:textId="77777777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By submitting this form you confirm you agree to our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Terms of Engagement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43484D"/>
          <w:sz w:val="20"/>
          <w:szCs w:val="20"/>
        </w:rPr>
        <w:t xml:space="preserve"> Liability is limited under a scheme approved under Professional Standards Legislation.</w:t>
      </w:r>
    </w:p>
    <w:p w14:paraId="626E746D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7D8A83C4" w14:textId="42755276" w:rsidR="00926EDF" w:rsidRPr="007877CF" w:rsidRDefault="00926EDF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PRIVACY</w:t>
      </w:r>
    </w:p>
    <w:p w14:paraId="45EDF2CF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26174A27" w14:textId="77777777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All documents shared will be managed in accordance with our </w:t>
      </w:r>
      <w:hyperlink r:id="rId14" w:history="1">
        <w:r>
          <w:rPr>
            <w:rStyle w:val="Hyperlink"/>
            <w:rFonts w:ascii="Arial" w:hAnsi="Arial" w:cs="Arial"/>
            <w:color w:val="43484D"/>
            <w:sz w:val="20"/>
            <w:szCs w:val="20"/>
          </w:rPr>
          <w:t>Privacy Policy</w:t>
        </w:r>
      </w:hyperlink>
      <w:r>
        <w:rPr>
          <w:rFonts w:ascii="Arial" w:hAnsi="Arial" w:cs="Arial"/>
          <w:color w:val="99BF3B"/>
          <w:sz w:val="20"/>
          <w:szCs w:val="20"/>
          <w:u w:val="single"/>
        </w:rPr>
        <w:t>.</w:t>
      </w:r>
    </w:p>
    <w:p w14:paraId="66848D69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6403ABCA" w14:textId="0631EDC8" w:rsidR="00926EDF" w:rsidRPr="007877CF" w:rsidRDefault="00926EDF" w:rsidP="00527FEF">
      <w:pPr>
        <w:pStyle w:val="BodyText"/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CONTACT DETAILS</w:t>
      </w:r>
      <w:r w:rsidR="003C0211">
        <w:rPr>
          <w:rFonts w:ascii="Arial" w:hAnsi="Arial" w:cs="Arial"/>
          <w:b/>
          <w:color w:val="1471A9"/>
          <w:sz w:val="20"/>
          <w:szCs w:val="20"/>
        </w:rPr>
        <w:t xml:space="preserve"> for </w:t>
      </w:r>
      <w:r w:rsidR="003C0211" w:rsidRPr="007877CF">
        <w:rPr>
          <w:rFonts w:ascii="Arial" w:hAnsi="Arial" w:cs="Arial"/>
          <w:b/>
          <w:color w:val="1471A9"/>
          <w:sz w:val="20"/>
          <w:szCs w:val="20"/>
        </w:rPr>
        <w:t>BIZVAL PTY LTD</w:t>
      </w:r>
    </w:p>
    <w:p w14:paraId="7BE24017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31C1BF26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ab/>
      </w:r>
      <w:r>
        <w:rPr>
          <w:rFonts w:ascii="Arial" w:hAnsi="Arial" w:cs="Arial"/>
          <w:b/>
          <w:bCs/>
          <w:color w:val="43484D"/>
          <w:sz w:val="20"/>
          <w:szCs w:val="20"/>
        </w:rPr>
        <w:t>Email</w:t>
      </w:r>
      <w:r>
        <w:rPr>
          <w:rFonts w:ascii="Arial" w:hAnsi="Arial" w:cs="Arial"/>
          <w:color w:val="43484D"/>
          <w:sz w:val="20"/>
          <w:szCs w:val="20"/>
        </w:rPr>
        <w:tab/>
        <w:t>info@bizval.com.au</w:t>
      </w:r>
    </w:p>
    <w:p w14:paraId="70CED3F7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ab/>
      </w:r>
      <w:r>
        <w:rPr>
          <w:rFonts w:ascii="Arial" w:hAnsi="Arial" w:cs="Arial"/>
          <w:b/>
          <w:bCs/>
          <w:color w:val="43484D"/>
          <w:sz w:val="20"/>
          <w:szCs w:val="20"/>
        </w:rPr>
        <w:t>Phone</w:t>
      </w:r>
      <w:r>
        <w:rPr>
          <w:rFonts w:ascii="Arial" w:hAnsi="Arial" w:cs="Arial"/>
          <w:color w:val="43484D"/>
          <w:sz w:val="20"/>
          <w:szCs w:val="20"/>
        </w:rPr>
        <w:tab/>
        <w:t>1300 916 973</w:t>
      </w:r>
    </w:p>
    <w:p w14:paraId="49A6AFA7" w14:textId="77777777" w:rsidR="009F1F73" w:rsidRPr="00D479AD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ab/>
      </w:r>
      <w:r>
        <w:rPr>
          <w:rFonts w:ascii="Arial" w:hAnsi="Arial" w:cs="Arial"/>
          <w:b/>
          <w:bCs/>
          <w:color w:val="43484D"/>
          <w:sz w:val="20"/>
          <w:szCs w:val="20"/>
        </w:rPr>
        <w:t>ABN</w:t>
      </w:r>
      <w:r>
        <w:rPr>
          <w:rFonts w:ascii="Arial" w:hAnsi="Arial" w:cs="Arial"/>
          <w:color w:val="43484D"/>
          <w:sz w:val="20"/>
          <w:szCs w:val="20"/>
        </w:rPr>
        <w:tab/>
        <w:t>40 648 010 422</w:t>
      </w:r>
    </w:p>
    <w:sectPr w:rsidR="009F1F73" w:rsidRPr="00D479AD" w:rsidSect="001C6B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70" w:right="1134" w:bottom="1389" w:left="1134" w:header="227" w:footer="82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6274" w14:textId="77777777" w:rsidR="000A0132" w:rsidRDefault="000A0132">
      <w:pPr>
        <w:spacing w:after="0" w:line="240" w:lineRule="auto"/>
      </w:pPr>
      <w:r>
        <w:separator/>
      </w:r>
    </w:p>
  </w:endnote>
  <w:endnote w:type="continuationSeparator" w:id="0">
    <w:p w14:paraId="6F8344FD" w14:textId="77777777" w:rsidR="000A0132" w:rsidRDefault="000A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81AC" w14:textId="77777777" w:rsidR="000369A6" w:rsidRDefault="00036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6361" w14:textId="6771B7B1" w:rsidR="001C6B73" w:rsidRDefault="001C6B73" w:rsidP="001C6B73">
    <w:pPr>
      <w:pStyle w:val="Footer"/>
      <w:jc w:val="center"/>
      <w:rPr>
        <w:rFonts w:ascii="Arial" w:hAnsi="Arial" w:cs="Arial"/>
        <w:b/>
        <w:bCs/>
        <w:color w:val="43484D"/>
        <w:sz w:val="16"/>
        <w:szCs w:val="16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6060728" wp14:editId="76902603">
          <wp:simplePos x="0" y="0"/>
          <wp:positionH relativeFrom="column">
            <wp:posOffset>5519420</wp:posOffset>
          </wp:positionH>
          <wp:positionV relativeFrom="paragraph">
            <wp:posOffset>49129</wp:posOffset>
          </wp:positionV>
          <wp:extent cx="713740" cy="426085"/>
          <wp:effectExtent l="0" t="0" r="0" b="5715"/>
          <wp:wrapNone/>
          <wp:docPr id="42694603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1C2A9E6C" wp14:editId="47B52EAE">
          <wp:simplePos x="0" y="0"/>
          <wp:positionH relativeFrom="column">
            <wp:posOffset>18615</wp:posOffset>
          </wp:positionH>
          <wp:positionV relativeFrom="paragraph">
            <wp:posOffset>18984</wp:posOffset>
          </wp:positionV>
          <wp:extent cx="864870" cy="45720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E85BC" w14:textId="6C5DD999" w:rsidR="00926EDF" w:rsidRPr="001C6B73" w:rsidRDefault="001C6B73" w:rsidP="001C6B73">
    <w:pPr>
      <w:pStyle w:val="Footer"/>
      <w:jc w:val="center"/>
    </w:pPr>
    <w:r>
      <w:rPr>
        <w:rFonts w:ascii="Arial" w:hAnsi="Arial" w:cs="Arial"/>
        <w:b/>
        <w:bCs/>
        <w:color w:val="43484D"/>
        <w:sz w:val="16"/>
        <w:szCs w:val="16"/>
      </w:rPr>
      <w:t>Bizval Pty Ltd</w:t>
    </w:r>
    <w:r>
      <w:rPr>
        <w:rFonts w:ascii="Arial" w:hAnsi="Arial" w:cs="Arial"/>
        <w:color w:val="43484D"/>
        <w:sz w:val="16"/>
        <w:szCs w:val="16"/>
      </w:rPr>
      <w:t xml:space="preserve"> – Valuation Order Form - </w:t>
    </w:r>
    <w:r>
      <w:rPr>
        <w:color w:val="43484D"/>
        <w:sz w:val="16"/>
        <w:szCs w:val="16"/>
      </w:rPr>
      <w:fldChar w:fldCharType="begin"/>
    </w:r>
    <w:r>
      <w:rPr>
        <w:color w:val="43484D"/>
        <w:sz w:val="16"/>
        <w:szCs w:val="16"/>
      </w:rPr>
      <w:instrText xml:space="preserve"> PAGE </w:instrText>
    </w:r>
    <w:r>
      <w:rPr>
        <w:color w:val="43484D"/>
        <w:sz w:val="16"/>
        <w:szCs w:val="16"/>
      </w:rPr>
      <w:fldChar w:fldCharType="separate"/>
    </w:r>
    <w:r>
      <w:rPr>
        <w:color w:val="43484D"/>
        <w:sz w:val="16"/>
        <w:szCs w:val="16"/>
      </w:rPr>
      <w:t>1</w:t>
    </w:r>
    <w:r>
      <w:rPr>
        <w:color w:val="43484D"/>
        <w:sz w:val="16"/>
        <w:szCs w:val="16"/>
      </w:rPr>
      <w:fldChar w:fldCharType="end"/>
    </w:r>
    <w:r>
      <w:rPr>
        <w:rFonts w:ascii="Arial" w:hAnsi="Arial" w:cs="Arial"/>
        <w:color w:val="43484D"/>
        <w:sz w:val="16"/>
        <w:szCs w:val="16"/>
      </w:rPr>
      <w:t xml:space="preserve"> of </w:t>
    </w:r>
    <w:r>
      <w:rPr>
        <w:color w:val="43484D"/>
        <w:sz w:val="16"/>
        <w:szCs w:val="16"/>
      </w:rPr>
      <w:fldChar w:fldCharType="begin"/>
    </w:r>
    <w:r>
      <w:rPr>
        <w:color w:val="43484D"/>
        <w:sz w:val="16"/>
        <w:szCs w:val="16"/>
      </w:rPr>
      <w:instrText xml:space="preserve"> NUMPAGES \*Arabic </w:instrText>
    </w:r>
    <w:r>
      <w:rPr>
        <w:color w:val="43484D"/>
        <w:sz w:val="16"/>
        <w:szCs w:val="16"/>
      </w:rPr>
      <w:fldChar w:fldCharType="separate"/>
    </w:r>
    <w:r>
      <w:rPr>
        <w:color w:val="43484D"/>
        <w:sz w:val="16"/>
        <w:szCs w:val="16"/>
      </w:rPr>
      <w:t>5</w:t>
    </w:r>
    <w:r>
      <w:rPr>
        <w:color w:val="4348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0619" w14:textId="77777777" w:rsidR="000369A6" w:rsidRDefault="00036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8DB5" w14:textId="77777777" w:rsidR="000A0132" w:rsidRDefault="000A0132">
      <w:pPr>
        <w:spacing w:after="0" w:line="240" w:lineRule="auto"/>
      </w:pPr>
      <w:r>
        <w:separator/>
      </w:r>
    </w:p>
  </w:footnote>
  <w:footnote w:type="continuationSeparator" w:id="0">
    <w:p w14:paraId="4FA7EE68" w14:textId="77777777" w:rsidR="000A0132" w:rsidRDefault="000A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0694" w14:textId="77777777" w:rsidR="00F174AD" w:rsidRDefault="00F17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1923" w14:textId="7B39DEC4" w:rsidR="00F174AD" w:rsidRDefault="001C6B73" w:rsidP="001C6B73">
    <w:pPr>
      <w:pStyle w:val="Header"/>
      <w:tabs>
        <w:tab w:val="clear" w:pos="4513"/>
        <w:tab w:val="clear" w:pos="9026"/>
        <w:tab w:val="left" w:pos="694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C09" w14:textId="77777777" w:rsidR="00F174AD" w:rsidRDefault="00F1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182"/>
    <w:multiLevelType w:val="hybridMultilevel"/>
    <w:tmpl w:val="91AE4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317FD"/>
    <w:multiLevelType w:val="hybridMultilevel"/>
    <w:tmpl w:val="F796F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001">
    <w:abstractNumId w:val="0"/>
  </w:num>
  <w:num w:numId="2" w16cid:durableId="175265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D"/>
    <w:rsid w:val="000369A6"/>
    <w:rsid w:val="000A0132"/>
    <w:rsid w:val="0016622E"/>
    <w:rsid w:val="001C6B73"/>
    <w:rsid w:val="00254558"/>
    <w:rsid w:val="00273D8C"/>
    <w:rsid w:val="002900E7"/>
    <w:rsid w:val="002D2973"/>
    <w:rsid w:val="00340BEB"/>
    <w:rsid w:val="00383178"/>
    <w:rsid w:val="00390777"/>
    <w:rsid w:val="003C0211"/>
    <w:rsid w:val="00415F12"/>
    <w:rsid w:val="00427C66"/>
    <w:rsid w:val="00500B53"/>
    <w:rsid w:val="00527FEF"/>
    <w:rsid w:val="00530AC5"/>
    <w:rsid w:val="00575295"/>
    <w:rsid w:val="005C34AD"/>
    <w:rsid w:val="00654544"/>
    <w:rsid w:val="00670A16"/>
    <w:rsid w:val="0069593A"/>
    <w:rsid w:val="007877CF"/>
    <w:rsid w:val="007F2E5A"/>
    <w:rsid w:val="00835F54"/>
    <w:rsid w:val="008E521E"/>
    <w:rsid w:val="008F3CDA"/>
    <w:rsid w:val="008F4168"/>
    <w:rsid w:val="00926EDF"/>
    <w:rsid w:val="009C51EA"/>
    <w:rsid w:val="009F1F73"/>
    <w:rsid w:val="00AC5A36"/>
    <w:rsid w:val="00AE3734"/>
    <w:rsid w:val="00B2279E"/>
    <w:rsid w:val="00B35E13"/>
    <w:rsid w:val="00B549D3"/>
    <w:rsid w:val="00B77FBA"/>
    <w:rsid w:val="00BD396C"/>
    <w:rsid w:val="00BE6521"/>
    <w:rsid w:val="00BF53F1"/>
    <w:rsid w:val="00C2090F"/>
    <w:rsid w:val="00C5076C"/>
    <w:rsid w:val="00CF35F7"/>
    <w:rsid w:val="00D03840"/>
    <w:rsid w:val="00D1459B"/>
    <w:rsid w:val="00D479AD"/>
    <w:rsid w:val="00EE3DBF"/>
    <w:rsid w:val="00F174AD"/>
    <w:rsid w:val="00F20B25"/>
    <w:rsid w:val="00F36B77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945B8"/>
  <w15:chartTrackingRefBased/>
  <w15:docId w15:val="{C7DB801A-FA8E-384D-9AA8-556722F3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  <w:lang w:val="en-US"/>
    </w:rPr>
  </w:style>
  <w:style w:type="character" w:customStyle="1" w:styleId="FooterChar">
    <w:name w:val="Footer Char"/>
    <w:rPr>
      <w:sz w:val="22"/>
      <w:szCs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9F1F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51EA"/>
    <w:rPr>
      <w:rFonts w:ascii="Calibri" w:eastAsia="Calibri" w:hAnsi="Calibri"/>
      <w:sz w:val="22"/>
      <w:szCs w:val="22"/>
      <w:lang w:val="en-US"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BE6521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zval.com.au/terms-of-engagemen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zval.com.au/affordable-business-valua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zval.com.au/affordable-business-valua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bizval.com.a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nfo@bizval.com.au" TargetMode="External"/><Relationship Id="rId14" Type="http://schemas.openxmlformats.org/officeDocument/2006/relationships/hyperlink" Target="http://www.bizval.com.au/privacy-policy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7D9DF-B98D-4C42-92AA-3AB96D3D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Links>
    <vt:vector size="24" baseType="variant">
      <vt:variant>
        <vt:i4>1638486</vt:i4>
      </vt:variant>
      <vt:variant>
        <vt:i4>9</vt:i4>
      </vt:variant>
      <vt:variant>
        <vt:i4>0</vt:i4>
      </vt:variant>
      <vt:variant>
        <vt:i4>5</vt:i4>
      </vt:variant>
      <vt:variant>
        <vt:lpwstr>http://www.bizval.com.au/privacy-policy/</vt:lpwstr>
      </vt:variant>
      <vt:variant>
        <vt:lpwstr/>
      </vt:variant>
      <vt:variant>
        <vt:i4>262214</vt:i4>
      </vt:variant>
      <vt:variant>
        <vt:i4>6</vt:i4>
      </vt:variant>
      <vt:variant>
        <vt:i4>0</vt:i4>
      </vt:variant>
      <vt:variant>
        <vt:i4>5</vt:i4>
      </vt:variant>
      <vt:variant>
        <vt:lpwstr>http://www.bizval.com.au/terms-of-engagement/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https://www.bizval.com.au/affordable-business-valuations/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https://www.bizval.com.au/affordable-business-valuations/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White</dc:creator>
  <cp:keywords/>
  <cp:lastModifiedBy>info@thisisalso.com</cp:lastModifiedBy>
  <cp:revision>3</cp:revision>
  <cp:lastPrinted>2017-06-07T20:36:00Z</cp:lastPrinted>
  <dcterms:created xsi:type="dcterms:W3CDTF">2026-02-04T12:00:00Z</dcterms:created>
  <dcterms:modified xsi:type="dcterms:W3CDTF">2026-03-05T08:02:00Z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